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70D73BB" w:rsidR="00422ADF" w:rsidRDefault="005C3A8B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r w:rsidRPr="005C3A8B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Диагностический чемодан Семаго</w:t>
      </w:r>
      <w:r w:rsidRPr="005C3A8B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 </w:t>
      </w:r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- 1 </w:t>
      </w:r>
      <w:proofErr w:type="spellStart"/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шт</w:t>
      </w:r>
      <w:proofErr w:type="spellEnd"/>
    </w:p>
    <w:p w14:paraId="75F24E0A" w14:textId="384AF553" w:rsidR="005C3A8B" w:rsidRPr="005C3A8B" w:rsidRDefault="005C3A8B" w:rsidP="00422ADF">
      <w:pPr>
        <w:keepNext/>
        <w:keepLines/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5C3A8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Pr="005C3A8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razvivayshieigryinabory</w:t>
        </w:r>
        <w:proofErr w:type="spellEnd"/>
        <w:r w:rsidRPr="005C3A8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Pr="005C3A8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chemodan-semago</w:t>
        </w:r>
        <w:proofErr w:type="spellEnd"/>
      </w:hyperlink>
    </w:p>
    <w:p w14:paraId="16B052C4" w14:textId="77777777" w:rsidR="009B45D2" w:rsidRDefault="009B45D2" w:rsidP="005C3A8B">
      <w:pPr>
        <w:keepNext/>
        <w:keepLines/>
        <w:suppressAutoHyphens/>
        <w:contextualSpacing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5C3A8B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7CCE" w14:textId="77777777" w:rsidR="000559A6" w:rsidRDefault="000559A6" w:rsidP="005C3A8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65417901" w14:textId="509533BB" w:rsidR="00633CD5" w:rsidRPr="001E2D3E" w:rsidRDefault="00A33D07" w:rsidP="005C3A8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="005C3A8B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A6DC7" w14:textId="357447AB" w:rsidR="00A33D07" w:rsidRDefault="005C3A8B" w:rsidP="005C3A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C3A8B">
              <w:rPr>
                <w:rFonts w:ascii="Times New Roman" w:eastAsia="Times New Roman" w:hAnsi="Times New Roman" w:cs="Times New Roman"/>
                <w:color w:val="000000"/>
                <w:sz w:val="22"/>
              </w:rPr>
              <w:t>Диагностический чемодан Семаго</w:t>
            </w:r>
          </w:p>
          <w:p w14:paraId="505E4CCF" w14:textId="77777777" w:rsidR="00633CD5" w:rsidRPr="00422ADF" w:rsidRDefault="00633CD5" w:rsidP="005C3A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5DD10B" w14:textId="77777777" w:rsidR="00A33D07" w:rsidRDefault="00A33D07" w:rsidP="005C3A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11B3EA3" w14:textId="77777777" w:rsidR="00B7550B" w:rsidRDefault="00B7550B" w:rsidP="005C3A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D22F692" w14:textId="097F8983" w:rsidR="00B7550B" w:rsidRDefault="00B7550B" w:rsidP="005C3A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B75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21F7567F" w14:textId="77777777" w:rsidR="00B7550B" w:rsidRDefault="00B7550B" w:rsidP="005C3A8B">
            <w:pPr>
              <w:rPr>
                <w:noProof/>
              </w:rPr>
            </w:pPr>
          </w:p>
          <w:p w14:paraId="7BB2B03D" w14:textId="14CCD0F4" w:rsidR="00084035" w:rsidRPr="00781999" w:rsidRDefault="005C3A8B" w:rsidP="005C3A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2"/>
              </w:rPr>
              <w:drawing>
                <wp:inline distT="0" distB="0" distL="0" distR="0" wp14:anchorId="6064795F" wp14:editId="6FAD7402">
                  <wp:extent cx="85725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9" cy="626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7237ED8F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75EE26A8" w:rsidR="00A33D07" w:rsidRPr="001803D2" w:rsidRDefault="005C3A8B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Набор </w:t>
            </w:r>
            <w:r w:rsidRPr="005C3A8B">
              <w:rPr>
                <w:rFonts w:ascii="Times New Roman" w:hAnsi="Times New Roman" w:cs="Times New Roman"/>
                <w:sz w:val="22"/>
              </w:rPr>
              <w:t>методик для диагностики психического здоровья детей разных возрастов – от 2,5 до 13 лет</w:t>
            </w:r>
            <w:r w:rsidR="000559A6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0559A6" w:rsidRPr="000559A6">
              <w:rPr>
                <w:rFonts w:ascii="Times New Roman" w:hAnsi="Times New Roman" w:cs="Times New Roman"/>
                <w:sz w:val="22"/>
              </w:rPr>
              <w:t>представлен в упорядоченном комплекте в виде своеобразного «чемодана»</w:t>
            </w:r>
            <w:r w:rsidR="000559A6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64601C25" w14:textId="77777777" w:rsidTr="005C3A8B">
        <w:trPr>
          <w:trHeight w:val="6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7E78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B5A9" w14:textId="77777777" w:rsidR="000559A6" w:rsidRPr="005C3A8B" w:rsidRDefault="000559A6" w:rsidP="000559A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5BC" w14:textId="07859A8A" w:rsidR="000559A6" w:rsidRPr="00422ADF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FC3" w14:textId="39076411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Состав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3BC" w14:textId="2139862B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0559A6">
              <w:rPr>
                <w:rFonts w:ascii="Times New Roman" w:hAnsi="Times New Roman" w:cs="Times New Roman"/>
                <w:sz w:val="22"/>
              </w:rPr>
              <w:t>етодическое руководство, в котором расписана последовательность действий психолога при организации диагностических мероприятий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0559A6">
              <w:rPr>
                <w:rFonts w:ascii="Times New Roman" w:hAnsi="Times New Roman" w:cs="Times New Roman"/>
                <w:sz w:val="22"/>
              </w:rPr>
              <w:t>комплект психодиагностических методик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0559A6">
              <w:rPr>
                <w:rFonts w:ascii="Times New Roman" w:hAnsi="Times New Roman" w:cs="Times New Roman"/>
                <w:sz w:val="22"/>
              </w:rPr>
              <w:t>руководство по обработке тех результатов, которые получены в ходе исследования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0559A6">
              <w:rPr>
                <w:rFonts w:ascii="Times New Roman" w:hAnsi="Times New Roman" w:cs="Times New Roman"/>
                <w:sz w:val="22"/>
              </w:rPr>
              <w:t>рабочий журнал специалиста-психолога, предназначенный для оптимальной фиксации обработанных результатов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078" w14:textId="77777777" w:rsidR="000559A6" w:rsidRPr="00422ADF" w:rsidRDefault="000559A6" w:rsidP="000559A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805" w14:textId="4E1FE506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0970C31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6953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70F1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496" w14:textId="3DAF4AFC" w:rsidR="000559A6" w:rsidRPr="00633CD5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77" w14:textId="033C6036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Методическое руководство к Диагностическому комплекту психолога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BD6" w14:textId="23AFDC6F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DA9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9" w14:textId="38A200C1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398223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7032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EA67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31F" w14:textId="526E620B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FD9" w14:textId="4DD5F6F4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Цветные прогрессивные матрицы </w:t>
            </w:r>
            <w:proofErr w:type="spellStart"/>
            <w:r w:rsidRPr="000559A6">
              <w:rPr>
                <w:rFonts w:ascii="Times New Roman" w:eastAsia="Times New Roman" w:hAnsi="Times New Roman" w:cs="Times New Roman"/>
                <w:sz w:val="22"/>
              </w:rPr>
              <w:t>Равена</w:t>
            </w:r>
            <w:proofErr w:type="spellEnd"/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 (параллельные формы) Альбом стимульных материалов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B86" w14:textId="3A518067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FC2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DE4" w14:textId="63B7B4CD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6200755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B9082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B3E6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53E" w14:textId="28C9E4FA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C3061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A92" w14:textId="0A4BBC1E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Диагностический Альбом.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514" w14:textId="4BE403BD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BA3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14B" w14:textId="05703A36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7AAEBC8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080C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7793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341" w14:textId="646218D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C3061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EF0" w14:textId="0E79649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Предметная классификация (для детей 3-5 лет)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D6F" w14:textId="0628032B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9C4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A85" w14:textId="480E2E3C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64C946E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2A5A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A0C6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337" w14:textId="54F9E96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56B" w14:textId="79E153A4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495" w14:textId="3AE701A5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024" w14:textId="13A96964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E8D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1B4FFFC3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B6ED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9269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111" w14:textId="225F0D81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3AA" w14:textId="64F75860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Предметная классификация (для детей 5-8 лет).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E3DC" w14:textId="4D3D798D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41E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A88" w14:textId="4A6CE1E6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16DDB08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165E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DBEE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3C0" w14:textId="0727B65C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1DF" w14:textId="5D964DCD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8AC" w14:textId="6A33A323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551" w14:textId="5A06649C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7EC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084372B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B9D3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7B98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293" w14:textId="3395BFD7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FA0" w14:textId="2DCBEDC8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Предметная классификация (для детей 9-12 лет)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806" w14:textId="0BE28E81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8D0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AF6" w14:textId="0D819C9E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715322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2D44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7215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415" w14:textId="198B9C7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2CC" w14:textId="1F24D26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CA7" w14:textId="6BB0D4E4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5EA" w14:textId="559C2A74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448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2B695C5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1F43F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FD56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E2C" w14:textId="12ED7ADE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756" w14:textId="6F96C23C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Методика Выготского-Сахарова (объемный вариант)</w:t>
            </w:r>
            <w:r>
              <w:rPr>
                <w:rFonts w:ascii="Times New Roman" w:eastAsia="Times New Roman" w:hAnsi="Times New Roman" w:cs="Times New Roman"/>
                <w:sz w:val="22"/>
              </w:rPr>
              <w:t>. Набор деревянных фигур.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08E" w14:textId="7E0AECBA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7E9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4B1" w14:textId="0428A37F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5411225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B7D7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6948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F25" w14:textId="1BFE9883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CEE" w14:textId="16E3347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</w:rPr>
              <w:t>деревянных фигур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BCF" w14:textId="5D19D53D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AA1" w14:textId="4C51E0E9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195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718547B6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F478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752A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05F" w14:textId="3B8F4F5F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442" w14:textId="38E36CE7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Методика опосредованного запоминания (по А.Н. Леонтьеву).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737" w14:textId="5E542D69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E49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765" w14:textId="5E5EFFEA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1E71789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7BE5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FCD38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CB2" w14:textId="112DA92B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9DB" w14:textId="1E70C48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B16" w14:textId="38871FE7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B22" w14:textId="247F304D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D69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45A28DA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0477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3D26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E49" w14:textId="03E4B63F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1D4" w14:textId="29BEA7D3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Методика В.М. Когана.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B69" w14:textId="676D0E11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302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F7C" w14:textId="5DC197D0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624E8D9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3AFE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C8F0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E8A" w14:textId="1FBF865A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552" w14:textId="54A72BBE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5AD" w14:textId="2C45EBDF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459" w14:textId="1176874E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6C0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3C68A7E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A74B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B832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8BD" w14:textId="6076121B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1D092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495" w14:textId="6B46AE77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Исключение предметов (4-й лишний). Таблица (вариант 5х5). Альбом стимульных материалов. Набор стимульных материалов.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B43" w14:textId="4FBBFA76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FF4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BCD" w14:textId="79846305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74C1D1C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BC45E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94D6C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B10" w14:textId="2CA1702C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1D092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50E" w14:textId="0D3C9D8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Методика "Кубики </w:t>
            </w:r>
            <w:proofErr w:type="spellStart"/>
            <w:r w:rsidRPr="000559A6">
              <w:rPr>
                <w:rFonts w:ascii="Times New Roman" w:eastAsia="Times New Roman" w:hAnsi="Times New Roman" w:cs="Times New Roman"/>
                <w:sz w:val="22"/>
              </w:rPr>
              <w:t>Кооса</w:t>
            </w:r>
            <w:proofErr w:type="spellEnd"/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".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деревянных кубиков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7D2" w14:textId="70C69639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60C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D46" w14:textId="0D7DEE8A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36F702F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6DF8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8D6B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944" w14:textId="1191F93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983D" w14:textId="115D9CEC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деревянных кубиков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0A2B" w14:textId="437E9E32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DB54" w14:textId="0AF58175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8D6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60C1D2C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D42B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81E3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C81" w14:textId="4859241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EF0" w14:textId="4CDD5EA3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Методика "Установление последовательности событий" включает стимульные материалы (общая упаковка</w:t>
            </w:r>
            <w:r>
              <w:rPr>
                <w:rFonts w:ascii="Times New Roman" w:eastAsia="Times New Roman" w:hAnsi="Times New Roman" w:cs="Times New Roman"/>
                <w:sz w:val="22"/>
              </w:rPr>
              <w:t>, набор карт</w:t>
            </w:r>
            <w:r w:rsidRPr="000559A6">
              <w:rPr>
                <w:rFonts w:ascii="Times New Roman" w:eastAsia="Times New Roman" w:hAnsi="Times New Roman" w:cs="Times New Roman"/>
                <w:sz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– Снеговик, Клумба, Портрет, Садовод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15F" w14:textId="7E867FDB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75D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149" w14:textId="08E3EFD2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7DD4156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6748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DB99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706" w14:textId="24C6006B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797D1D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519" w14:textId="5AC0F77B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 в серии «Снеговик»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38F" w14:textId="5B838D35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6A0" w14:textId="6642A08C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B28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642F4C0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B16B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4C55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963" w14:textId="5B0ACE2E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797D1D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301" w14:textId="37BF633F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 в серии «</w:t>
            </w:r>
            <w:r>
              <w:rPr>
                <w:rFonts w:ascii="Times New Roman" w:eastAsia="Times New Roman" w:hAnsi="Times New Roman" w:cs="Times New Roman"/>
                <w:sz w:val="22"/>
              </w:rPr>
              <w:t>Клумба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79D" w14:textId="2E8848EA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B3E" w14:textId="734D962B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EC2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33FCDC1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83B21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4518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6F8" w14:textId="4894953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797D1D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C59" w14:textId="5E2412F4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 в серии «</w:t>
            </w:r>
            <w:r>
              <w:rPr>
                <w:rFonts w:ascii="Times New Roman" w:eastAsia="Times New Roman" w:hAnsi="Times New Roman" w:cs="Times New Roman"/>
                <w:sz w:val="22"/>
              </w:rPr>
              <w:t>Портрет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D86" w14:textId="46D8F082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354" w14:textId="480FD5B0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975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234FC7A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1244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77B2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BF6" w14:textId="072D95BC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797D1D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D1B" w14:textId="5AA6D1B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 в серии «</w:t>
            </w:r>
            <w:r>
              <w:rPr>
                <w:rFonts w:ascii="Times New Roman" w:eastAsia="Times New Roman" w:hAnsi="Times New Roman" w:cs="Times New Roman"/>
                <w:sz w:val="22"/>
              </w:rPr>
              <w:t>Садовод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C41" w14:textId="1CF36336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794" w14:textId="418644C6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AEC" w14:textId="77777777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11491CC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5C82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DFEF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5A3" w14:textId="1EC9A97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B1F" w14:textId="46F54C5D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Методика «СОМОР». Альбом стимульных материалов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64E" w14:textId="3CCE707C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A92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CD0" w14:textId="56BE2CAC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6925277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137D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91FB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F6A" w14:textId="0684DE7F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D591C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F6A" w14:textId="288C92E2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Методика «Контурный С А Т - Н». Альбом стимульных материалов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3BA" w14:textId="2D226FEF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7D3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103" w14:textId="1D2CF859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5FF57CD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60649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D344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31D" w14:textId="32585387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D591C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93A" w14:textId="79F1ADD5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Методика «Тест Рука» (модифицированный вариант для детей 3-11 лет). Альбом стимульных материалов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107" w14:textId="4E1845D3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627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37E" w14:textId="143B9748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78E8641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A127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040EB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27D" w14:textId="01892E06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D591C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B50" w14:textId="0B8ED85A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Цветовой Тест Отношений (модифицированный вариант для детей 4-10 лет).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719" w14:textId="36A5B5D3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E85" w14:textId="77777777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8A6" w14:textId="5C101CC0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17D19A6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0D6E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1564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4C3" w14:textId="7AD60198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B5B" w14:textId="367616EA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F30" w14:textId="2A10757F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B76" w14:textId="26A1F7E5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B5" w14:textId="79E42E94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33DD61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6E70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83D7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C66" w14:textId="06B756B4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EDD" w14:textId="186D8A09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 xml:space="preserve">Методика «Эмоциональные лица». </w:t>
            </w:r>
            <w:r>
              <w:rPr>
                <w:rFonts w:ascii="Times New Roman" w:eastAsia="Times New Roman" w:hAnsi="Times New Roman" w:cs="Times New Roman"/>
                <w:sz w:val="22"/>
              </w:rPr>
              <w:t>Набор стимульных материалов,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489" w14:textId="07869732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14" w14:textId="61589A1B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C1" w14:textId="51630A04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559A6" w:rsidRPr="001E2D3E" w14:paraId="5F3E0E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A31C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0E56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6AD" w14:textId="7F081C2D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38F" w14:textId="2DB66081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054" w14:textId="44E829DA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604" w14:textId="444FB31F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94" w14:textId="6AE0F25E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559A6" w:rsidRPr="001E2D3E" w14:paraId="4667555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5636" w14:textId="77777777" w:rsidR="000559A6" w:rsidRPr="001E2D3E" w:rsidRDefault="000559A6" w:rsidP="000559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0DE3" w14:textId="77777777" w:rsidR="000559A6" w:rsidRPr="00422ADF" w:rsidRDefault="000559A6" w:rsidP="00055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71D" w14:textId="4285E58C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1B9" w14:textId="22BF2156" w:rsidR="000559A6" w:rsidRDefault="000559A6" w:rsidP="000559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559A6">
              <w:rPr>
                <w:rFonts w:ascii="Times New Roman" w:eastAsia="Times New Roman" w:hAnsi="Times New Roman" w:cs="Times New Roman"/>
                <w:sz w:val="22"/>
              </w:rPr>
              <w:t>Бланки протоколов к методикам Комплекта, образцы бланков документации психолога, методические рекомендации.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0B" w14:textId="12DBC80D" w:rsidR="000559A6" w:rsidRDefault="000559A6" w:rsidP="000559A6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AE8" w14:textId="7F584943" w:rsidR="000559A6" w:rsidRPr="009B45D2" w:rsidRDefault="000559A6" w:rsidP="000559A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A50" w14:textId="14965399" w:rsidR="000559A6" w:rsidRPr="001E2D3E" w:rsidRDefault="000559A6" w:rsidP="000559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Default="003951C0"/>
    <w:sectPr w:rsidR="003951C0" w:rsidSect="009B45D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79A2" w14:textId="77777777" w:rsidR="00510B01" w:rsidRDefault="00510B01" w:rsidP="004A04B5">
      <w:r>
        <w:separator/>
      </w:r>
    </w:p>
  </w:endnote>
  <w:endnote w:type="continuationSeparator" w:id="0">
    <w:p w14:paraId="7067268D" w14:textId="77777777" w:rsidR="00510B01" w:rsidRDefault="00510B01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5B6E" w14:textId="77777777" w:rsidR="00510B01" w:rsidRDefault="00510B01" w:rsidP="004A04B5">
      <w:r>
        <w:separator/>
      </w:r>
    </w:p>
  </w:footnote>
  <w:footnote w:type="continuationSeparator" w:id="0">
    <w:p w14:paraId="251860CA" w14:textId="77777777" w:rsidR="00510B01" w:rsidRDefault="00510B01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2508"/>
    <w:rsid w:val="0001185B"/>
    <w:rsid w:val="000559A6"/>
    <w:rsid w:val="00084035"/>
    <w:rsid w:val="001803D2"/>
    <w:rsid w:val="001E2D3E"/>
    <w:rsid w:val="002A5ED0"/>
    <w:rsid w:val="002C2B96"/>
    <w:rsid w:val="002E40C3"/>
    <w:rsid w:val="003951C0"/>
    <w:rsid w:val="003D5E02"/>
    <w:rsid w:val="003F18C6"/>
    <w:rsid w:val="00422290"/>
    <w:rsid w:val="00422ADF"/>
    <w:rsid w:val="0045259B"/>
    <w:rsid w:val="00470485"/>
    <w:rsid w:val="004A04B5"/>
    <w:rsid w:val="004A7194"/>
    <w:rsid w:val="004E06F4"/>
    <w:rsid w:val="00510B01"/>
    <w:rsid w:val="005C3A8B"/>
    <w:rsid w:val="005C67B6"/>
    <w:rsid w:val="005E0DFF"/>
    <w:rsid w:val="00615C7F"/>
    <w:rsid w:val="00633CD5"/>
    <w:rsid w:val="00661EF0"/>
    <w:rsid w:val="00667E84"/>
    <w:rsid w:val="006804B6"/>
    <w:rsid w:val="006B70D9"/>
    <w:rsid w:val="00735B31"/>
    <w:rsid w:val="007749B4"/>
    <w:rsid w:val="00781999"/>
    <w:rsid w:val="007971DC"/>
    <w:rsid w:val="007B0866"/>
    <w:rsid w:val="007E1651"/>
    <w:rsid w:val="00856CCD"/>
    <w:rsid w:val="0086267C"/>
    <w:rsid w:val="00885CDB"/>
    <w:rsid w:val="009265FD"/>
    <w:rsid w:val="009A4F80"/>
    <w:rsid w:val="009B45D2"/>
    <w:rsid w:val="00A33D07"/>
    <w:rsid w:val="00A55360"/>
    <w:rsid w:val="00A80D2E"/>
    <w:rsid w:val="00AB59C4"/>
    <w:rsid w:val="00B7550B"/>
    <w:rsid w:val="00BD1E22"/>
    <w:rsid w:val="00C83127"/>
    <w:rsid w:val="00D94EE4"/>
    <w:rsid w:val="00DC0F4C"/>
    <w:rsid w:val="00E71EA5"/>
    <w:rsid w:val="00E74C48"/>
    <w:rsid w:val="00ED551D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jcbigm2l.xn--p1acf/razvivayshieigryinabory/chemodan-semag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2025-08-07T10:44:00Z</dcterms:created>
  <dcterms:modified xsi:type="dcterms:W3CDTF">2025-08-07T11:08:00Z</dcterms:modified>
</cp:coreProperties>
</file>